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034AD" w:rsidRDefault="004755D2">
      <w:bookmarkStart w:id="0" w:name="_GoBack"/>
      <w:bookmarkEnd w:id="0"/>
      <w:r>
        <w:rPr>
          <w:noProof/>
        </w:rPr>
        <w:drawing>
          <wp:inline distT="0" distB="0" distL="114300" distR="114300">
            <wp:extent cx="6830695" cy="800735"/>
            <wp:effectExtent l="0" t="0" r="0" b="0"/>
            <wp:docPr id="1" name="image01.png" descr="East Wake Academy Charter School"/>
            <wp:cNvGraphicFramePr/>
            <a:graphic xmlns:a="http://schemas.openxmlformats.org/drawingml/2006/main">
              <a:graphicData uri="http://schemas.openxmlformats.org/drawingml/2006/picture">
                <pic:pic xmlns:pic="http://schemas.openxmlformats.org/drawingml/2006/picture">
                  <pic:nvPicPr>
                    <pic:cNvPr id="0" name="image01.png" descr="East Wake Academy Charter School"/>
                    <pic:cNvPicPr preferRelativeResize="0"/>
                  </pic:nvPicPr>
                  <pic:blipFill>
                    <a:blip r:embed="rId5"/>
                    <a:srcRect/>
                    <a:stretch>
                      <a:fillRect/>
                    </a:stretch>
                  </pic:blipFill>
                  <pic:spPr>
                    <a:xfrm>
                      <a:off x="0" y="0"/>
                      <a:ext cx="6830695" cy="800735"/>
                    </a:xfrm>
                    <a:prstGeom prst="rect">
                      <a:avLst/>
                    </a:prstGeom>
                    <a:ln/>
                  </pic:spPr>
                </pic:pic>
              </a:graphicData>
            </a:graphic>
          </wp:inline>
        </w:drawing>
      </w:r>
    </w:p>
    <w:p w:rsidR="00F034AD" w:rsidRDefault="00F034AD"/>
    <w:p w:rsidR="00F034AD" w:rsidRDefault="00F034AD"/>
    <w:p w:rsidR="00F034AD" w:rsidRDefault="00F034AD"/>
    <w:p w:rsidR="00F034AD" w:rsidRDefault="004755D2">
      <w:pPr>
        <w:jc w:val="center"/>
      </w:pPr>
      <w:r>
        <w:rPr>
          <w:rFonts w:ascii="Verdana" w:eastAsia="Verdana" w:hAnsi="Verdana" w:cs="Verdana"/>
          <w:sz w:val="36"/>
        </w:rPr>
        <w:t>CLASSROOM SUPPLY LIST</w:t>
      </w:r>
    </w:p>
    <w:p w:rsidR="00F034AD" w:rsidRDefault="004755D2">
      <w:pPr>
        <w:jc w:val="center"/>
      </w:pPr>
      <w:r>
        <w:rPr>
          <w:rFonts w:ascii="Verdana" w:eastAsia="Verdana" w:hAnsi="Verdana" w:cs="Verdana"/>
          <w:sz w:val="36"/>
        </w:rPr>
        <w:t>MRS. BERUBE – SCIENCE</w:t>
      </w:r>
    </w:p>
    <w:p w:rsidR="00F034AD" w:rsidRDefault="00F034AD">
      <w:pPr>
        <w:jc w:val="center"/>
      </w:pPr>
    </w:p>
    <w:p w:rsidR="00F034AD" w:rsidRDefault="004755D2">
      <w:r>
        <w:rPr>
          <w:rFonts w:ascii="Verdana" w:eastAsia="Verdana" w:hAnsi="Verdana" w:cs="Verdana"/>
          <w:sz w:val="28"/>
        </w:rPr>
        <w:t>The following items are used on a daily basis by the science students at East Wake Academy. Any donated items apply toward the requested parent volunteer hours for EWA. If you would rather contribute monetary donations you may do so via check, written to E</w:t>
      </w:r>
      <w:r>
        <w:rPr>
          <w:rFonts w:ascii="Verdana" w:eastAsia="Verdana" w:hAnsi="Verdana" w:cs="Verdana"/>
          <w:sz w:val="28"/>
        </w:rPr>
        <w:t>WA PAL, with a special notation (“Mrs. Berube’s classroom) in the memo portion of your check. I am happy to sign all EWA volunteer time sheets for all donations!</w:t>
      </w:r>
    </w:p>
    <w:p w:rsidR="00F034AD" w:rsidRDefault="00F034AD"/>
    <w:p w:rsidR="00F034AD" w:rsidRDefault="004755D2">
      <w:r>
        <w:rPr>
          <w:rFonts w:ascii="Verdana" w:eastAsia="Verdana" w:hAnsi="Verdana" w:cs="Verdana"/>
          <w:sz w:val="28"/>
        </w:rPr>
        <w:t>Thank you so much!</w:t>
      </w:r>
    </w:p>
    <w:p w:rsidR="00F034AD" w:rsidRDefault="00F034AD"/>
    <w:p w:rsidR="00F034AD" w:rsidRDefault="00F034AD"/>
    <w:tbl>
      <w:tblPr>
        <w:tblStyle w:val="a"/>
        <w:tblW w:w="1101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08"/>
        <w:gridCol w:w="5508"/>
      </w:tblGrid>
      <w:tr w:rsidR="00F034AD">
        <w:tc>
          <w:tcPr>
            <w:tcW w:w="5508" w:type="dxa"/>
          </w:tcPr>
          <w:p w:rsidR="00F034AD" w:rsidRDefault="004755D2">
            <w:r>
              <w:rPr>
                <w:rFonts w:ascii="Verdana" w:eastAsia="Verdana" w:hAnsi="Verdana" w:cs="Verdana"/>
                <w:sz w:val="28"/>
              </w:rPr>
              <w:t>PAPER TOWELS</w:t>
            </w:r>
          </w:p>
        </w:tc>
        <w:tc>
          <w:tcPr>
            <w:tcW w:w="5508" w:type="dxa"/>
          </w:tcPr>
          <w:p w:rsidR="00F034AD" w:rsidRDefault="004755D2">
            <w:r>
              <w:rPr>
                <w:rFonts w:ascii="Verdana" w:eastAsia="Verdana" w:hAnsi="Verdana" w:cs="Verdana"/>
                <w:sz w:val="28"/>
              </w:rPr>
              <w:t>DISTILLED WATER</w:t>
            </w:r>
          </w:p>
        </w:tc>
      </w:tr>
      <w:tr w:rsidR="00F034AD">
        <w:tc>
          <w:tcPr>
            <w:tcW w:w="5508" w:type="dxa"/>
          </w:tcPr>
          <w:p w:rsidR="00F034AD" w:rsidRDefault="004755D2">
            <w:r>
              <w:rPr>
                <w:rFonts w:ascii="Verdana" w:eastAsia="Verdana" w:hAnsi="Verdana" w:cs="Verdana"/>
                <w:sz w:val="28"/>
              </w:rPr>
              <w:t>WHITE BOARD MARKERS</w:t>
            </w:r>
          </w:p>
        </w:tc>
        <w:tc>
          <w:tcPr>
            <w:tcW w:w="5508" w:type="dxa"/>
          </w:tcPr>
          <w:p w:rsidR="00F034AD" w:rsidRDefault="004755D2">
            <w:r>
              <w:rPr>
                <w:rFonts w:ascii="Verdana" w:eastAsia="Verdana" w:hAnsi="Verdana" w:cs="Verdana"/>
                <w:sz w:val="28"/>
              </w:rPr>
              <w:t>SCOTCH TAPE REFILLS</w:t>
            </w:r>
          </w:p>
        </w:tc>
      </w:tr>
      <w:tr w:rsidR="00F034AD">
        <w:tc>
          <w:tcPr>
            <w:tcW w:w="5508" w:type="dxa"/>
          </w:tcPr>
          <w:p w:rsidR="00F034AD" w:rsidRDefault="004755D2">
            <w:r>
              <w:rPr>
                <w:rFonts w:ascii="Verdana" w:eastAsia="Verdana" w:hAnsi="Verdana" w:cs="Verdana"/>
                <w:sz w:val="28"/>
              </w:rPr>
              <w:t>H</w:t>
            </w:r>
            <w:r>
              <w:rPr>
                <w:rFonts w:ascii="Verdana" w:eastAsia="Verdana" w:hAnsi="Verdana" w:cs="Verdana"/>
                <w:sz w:val="28"/>
              </w:rPr>
              <w:t>AND SOAP</w:t>
            </w:r>
          </w:p>
        </w:tc>
        <w:tc>
          <w:tcPr>
            <w:tcW w:w="5508" w:type="dxa"/>
          </w:tcPr>
          <w:p w:rsidR="00F034AD" w:rsidRDefault="004755D2">
            <w:r>
              <w:rPr>
                <w:rFonts w:ascii="Verdana" w:eastAsia="Verdana" w:hAnsi="Verdana" w:cs="Verdana"/>
                <w:sz w:val="28"/>
              </w:rPr>
              <w:t>GLUE STICKS</w:t>
            </w:r>
          </w:p>
        </w:tc>
      </w:tr>
      <w:tr w:rsidR="00F034AD">
        <w:tc>
          <w:tcPr>
            <w:tcW w:w="5508" w:type="dxa"/>
          </w:tcPr>
          <w:p w:rsidR="00F034AD" w:rsidRDefault="004755D2">
            <w:r>
              <w:rPr>
                <w:rFonts w:ascii="Verdana" w:eastAsia="Verdana" w:hAnsi="Verdana" w:cs="Verdana"/>
                <w:sz w:val="28"/>
              </w:rPr>
              <w:t>ZIPLOC BAGS (</w:t>
            </w:r>
            <w:r>
              <w:rPr>
                <w:rFonts w:ascii="Verdana" w:eastAsia="Verdana" w:hAnsi="Verdana" w:cs="Verdana"/>
                <w:sz w:val="28"/>
              </w:rPr>
              <w:t>GALLON SIZE)</w:t>
            </w:r>
          </w:p>
        </w:tc>
        <w:tc>
          <w:tcPr>
            <w:tcW w:w="5508" w:type="dxa"/>
          </w:tcPr>
          <w:p w:rsidR="00F034AD" w:rsidRDefault="004755D2">
            <w:r>
              <w:rPr>
                <w:rFonts w:ascii="Verdana" w:eastAsia="Verdana" w:hAnsi="Verdana" w:cs="Verdana"/>
                <w:sz w:val="28"/>
              </w:rPr>
              <w:t>COLORED PENCILS</w:t>
            </w:r>
          </w:p>
        </w:tc>
      </w:tr>
      <w:tr w:rsidR="00F034AD">
        <w:tc>
          <w:tcPr>
            <w:tcW w:w="5508" w:type="dxa"/>
          </w:tcPr>
          <w:p w:rsidR="00F034AD" w:rsidRDefault="004755D2">
            <w:r>
              <w:rPr>
                <w:rFonts w:ascii="Verdana" w:eastAsia="Verdana" w:hAnsi="Verdana" w:cs="Verdana"/>
                <w:sz w:val="28"/>
              </w:rPr>
              <w:t>FACIAL TISSUES</w:t>
            </w:r>
          </w:p>
        </w:tc>
        <w:tc>
          <w:tcPr>
            <w:tcW w:w="5508" w:type="dxa"/>
          </w:tcPr>
          <w:p w:rsidR="00F034AD" w:rsidRDefault="004755D2">
            <w:r>
              <w:rPr>
                <w:rFonts w:ascii="Verdana" w:eastAsia="Verdana" w:hAnsi="Verdana" w:cs="Verdana"/>
                <w:sz w:val="28"/>
              </w:rPr>
              <w:t>CLOROX WIPES</w:t>
            </w:r>
          </w:p>
        </w:tc>
      </w:tr>
      <w:tr w:rsidR="00F034AD">
        <w:tc>
          <w:tcPr>
            <w:tcW w:w="5508" w:type="dxa"/>
          </w:tcPr>
          <w:p w:rsidR="00F034AD" w:rsidRDefault="004755D2">
            <w:r>
              <w:rPr>
                <w:rFonts w:ascii="Verdana" w:eastAsia="Verdana" w:hAnsi="Verdana" w:cs="Verdana"/>
                <w:sz w:val="28"/>
              </w:rPr>
              <w:t>CONSTRUCTION PAPER</w:t>
            </w:r>
          </w:p>
        </w:tc>
        <w:tc>
          <w:tcPr>
            <w:tcW w:w="5508" w:type="dxa"/>
          </w:tcPr>
          <w:p w:rsidR="00F034AD" w:rsidRDefault="004755D2">
            <w:r>
              <w:rPr>
                <w:rFonts w:ascii="Verdana" w:eastAsia="Verdana" w:hAnsi="Verdana" w:cs="Verdana"/>
                <w:sz w:val="28"/>
              </w:rPr>
              <w:t>CARD STOCK (ANY COLOR)</w:t>
            </w:r>
          </w:p>
        </w:tc>
      </w:tr>
      <w:tr w:rsidR="00F034AD">
        <w:tc>
          <w:tcPr>
            <w:tcW w:w="5508" w:type="dxa"/>
          </w:tcPr>
          <w:p w:rsidR="00F034AD" w:rsidRDefault="004755D2">
            <w:r>
              <w:rPr>
                <w:rFonts w:ascii="Verdana" w:eastAsia="Verdana" w:hAnsi="Verdana" w:cs="Verdana"/>
                <w:sz w:val="28"/>
              </w:rPr>
              <w:t>MULTI-PACK COLORED SHARPIES</w:t>
            </w:r>
          </w:p>
        </w:tc>
        <w:tc>
          <w:tcPr>
            <w:tcW w:w="5508" w:type="dxa"/>
          </w:tcPr>
          <w:p w:rsidR="00F034AD" w:rsidRDefault="00F034AD"/>
        </w:tc>
      </w:tr>
    </w:tbl>
    <w:p w:rsidR="00F034AD" w:rsidRDefault="00F034AD"/>
    <w:sectPr w:rsidR="00F034AD">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compat>
    <w:compatSetting w:name="compatibilityMode" w:uri="http://schemas.microsoft.com/office/word" w:val="14"/>
  </w:compat>
  <w:rsids>
    <w:rsidRoot w:val="00F034AD"/>
    <w:rsid w:val="004755D2"/>
    <w:rsid w:val="00F034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outlineLvl w:val="0"/>
    </w:pPr>
    <w:rPr>
      <w:rFonts w:ascii="Verdana" w:eastAsia="Verdana" w:hAnsi="Verdana" w:cs="Verdana"/>
      <w:b/>
    </w:rPr>
  </w:style>
  <w:style w:type="paragraph" w:styleId="Heading2">
    <w:name w:val="heading 2"/>
    <w:basedOn w:val="Normal"/>
    <w:next w:val="Normal"/>
    <w:pPr>
      <w:keepNext/>
      <w:keepLines/>
      <w:jc w:val="center"/>
      <w:outlineLvl w:val="1"/>
    </w:pPr>
    <w:rPr>
      <w:rFonts w:ascii="Verdana" w:eastAsia="Verdana" w:hAnsi="Verdana" w:cs="Verdana"/>
      <w:b/>
    </w:rPr>
  </w:style>
  <w:style w:type="paragraph" w:styleId="Heading3">
    <w:name w:val="heading 3"/>
    <w:basedOn w:val="Normal"/>
    <w:next w:val="Normal"/>
    <w:pPr>
      <w:keepNext/>
      <w:keepLines/>
      <w:jc w:val="center"/>
      <w:outlineLvl w:val="2"/>
    </w:pPr>
    <w:rPr>
      <w:rFonts w:ascii="Verdana" w:eastAsia="Verdana" w:hAnsi="Verdana" w:cs="Verdana"/>
      <w:sz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755D2"/>
    <w:rPr>
      <w:rFonts w:ascii="Tahoma" w:hAnsi="Tahoma" w:cs="Tahoma"/>
      <w:sz w:val="16"/>
      <w:szCs w:val="16"/>
    </w:rPr>
  </w:style>
  <w:style w:type="character" w:customStyle="1" w:styleId="BalloonTextChar">
    <w:name w:val="Balloon Text Char"/>
    <w:basedOn w:val="DefaultParagraphFont"/>
    <w:link w:val="BalloonText"/>
    <w:uiPriority w:val="99"/>
    <w:semiHidden/>
    <w:rsid w:val="004755D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outlineLvl w:val="0"/>
    </w:pPr>
    <w:rPr>
      <w:rFonts w:ascii="Verdana" w:eastAsia="Verdana" w:hAnsi="Verdana" w:cs="Verdana"/>
      <w:b/>
    </w:rPr>
  </w:style>
  <w:style w:type="paragraph" w:styleId="Heading2">
    <w:name w:val="heading 2"/>
    <w:basedOn w:val="Normal"/>
    <w:next w:val="Normal"/>
    <w:pPr>
      <w:keepNext/>
      <w:keepLines/>
      <w:jc w:val="center"/>
      <w:outlineLvl w:val="1"/>
    </w:pPr>
    <w:rPr>
      <w:rFonts w:ascii="Verdana" w:eastAsia="Verdana" w:hAnsi="Verdana" w:cs="Verdana"/>
      <w:b/>
    </w:rPr>
  </w:style>
  <w:style w:type="paragraph" w:styleId="Heading3">
    <w:name w:val="heading 3"/>
    <w:basedOn w:val="Normal"/>
    <w:next w:val="Normal"/>
    <w:pPr>
      <w:keepNext/>
      <w:keepLines/>
      <w:jc w:val="center"/>
      <w:outlineLvl w:val="2"/>
    </w:pPr>
    <w:rPr>
      <w:rFonts w:ascii="Verdana" w:eastAsia="Verdana" w:hAnsi="Verdana" w:cs="Verdana"/>
      <w:sz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755D2"/>
    <w:rPr>
      <w:rFonts w:ascii="Tahoma" w:hAnsi="Tahoma" w:cs="Tahoma"/>
      <w:sz w:val="16"/>
      <w:szCs w:val="16"/>
    </w:rPr>
  </w:style>
  <w:style w:type="character" w:customStyle="1" w:styleId="BalloonTextChar">
    <w:name w:val="Balloon Text Char"/>
    <w:basedOn w:val="DefaultParagraphFont"/>
    <w:link w:val="BalloonText"/>
    <w:uiPriority w:val="99"/>
    <w:semiHidden/>
    <w:rsid w:val="004755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108</Words>
  <Characters>622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Berube</dc:creator>
  <cp:lastModifiedBy>Laura Berube</cp:lastModifiedBy>
  <cp:revision>2</cp:revision>
  <dcterms:created xsi:type="dcterms:W3CDTF">2015-05-29T13:29:00Z</dcterms:created>
  <dcterms:modified xsi:type="dcterms:W3CDTF">2015-05-29T13:29:00Z</dcterms:modified>
</cp:coreProperties>
</file>